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0C5" w:rsidRPr="004020C5" w:rsidRDefault="004020C5" w:rsidP="004020C5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172" w:lineRule="atLeast"/>
        <w:ind w:left="0"/>
        <w:rPr>
          <w:rFonts w:ascii="Times New Roman" w:eastAsia="Times New Roman" w:hAnsi="Times New Roman" w:cs="Times New Roman"/>
          <w:sz w:val="13"/>
          <w:szCs w:val="13"/>
          <w:lang w:eastAsia="fr-FR"/>
        </w:rPr>
      </w:pPr>
      <w:r w:rsidRPr="004020C5">
        <w:rPr>
          <w:rFonts w:ascii="Times New Roman" w:eastAsia="Times New Roman" w:hAnsi="Times New Roman" w:cs="Times New Roman"/>
          <w:sz w:val="13"/>
          <w:szCs w:val="13"/>
          <w:lang w:eastAsia="fr-FR"/>
        </w:rPr>
        <w:fldChar w:fldCharType="begin"/>
      </w:r>
      <w:r w:rsidRPr="004020C5">
        <w:rPr>
          <w:rFonts w:ascii="Times New Roman" w:eastAsia="Times New Roman" w:hAnsi="Times New Roman" w:cs="Times New Roman"/>
          <w:sz w:val="13"/>
          <w:szCs w:val="13"/>
          <w:lang w:eastAsia="fr-FR"/>
        </w:rPr>
        <w:instrText xml:space="preserve"> HYPERLINK "https://www.leboncoin.fr/" </w:instrText>
      </w:r>
      <w:r w:rsidRPr="004020C5">
        <w:rPr>
          <w:rFonts w:ascii="Times New Roman" w:eastAsia="Times New Roman" w:hAnsi="Times New Roman" w:cs="Times New Roman"/>
          <w:sz w:val="13"/>
          <w:szCs w:val="13"/>
          <w:lang w:eastAsia="fr-FR"/>
        </w:rPr>
        <w:fldChar w:fldCharType="separate"/>
      </w:r>
      <w:r w:rsidRPr="004020C5">
        <w:rPr>
          <w:rFonts w:ascii="Times New Roman" w:eastAsia="Times New Roman" w:hAnsi="Times New Roman" w:cs="Times New Roman"/>
          <w:b/>
          <w:bCs/>
          <w:color w:val="0000FF"/>
          <w:sz w:val="13"/>
          <w:u w:val="single"/>
          <w:lang w:eastAsia="fr-FR"/>
        </w:rPr>
        <w:t>Accueil</w:t>
      </w:r>
      <w:r w:rsidRPr="004020C5">
        <w:rPr>
          <w:rFonts w:ascii="Times New Roman" w:eastAsia="Times New Roman" w:hAnsi="Times New Roman" w:cs="Times New Roman"/>
          <w:sz w:val="13"/>
          <w:szCs w:val="13"/>
          <w:lang w:eastAsia="fr-FR"/>
        </w:rPr>
        <w:fldChar w:fldCharType="end"/>
      </w:r>
    </w:p>
    <w:p w:rsidR="004020C5" w:rsidRPr="004020C5" w:rsidRDefault="004020C5" w:rsidP="004020C5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172" w:lineRule="atLeast"/>
        <w:ind w:left="0"/>
        <w:rPr>
          <w:rFonts w:ascii="Times New Roman" w:eastAsia="Times New Roman" w:hAnsi="Times New Roman" w:cs="Times New Roman"/>
          <w:sz w:val="13"/>
          <w:szCs w:val="13"/>
          <w:lang w:eastAsia="fr-FR"/>
        </w:rPr>
      </w:pPr>
    </w:p>
    <w:p w:rsidR="004020C5" w:rsidRPr="004020C5" w:rsidRDefault="004020C5" w:rsidP="004020C5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172" w:lineRule="atLeast"/>
        <w:ind w:left="0"/>
        <w:rPr>
          <w:rFonts w:ascii="Times New Roman" w:eastAsia="Times New Roman" w:hAnsi="Times New Roman" w:cs="Times New Roman"/>
          <w:sz w:val="13"/>
          <w:szCs w:val="13"/>
          <w:lang w:eastAsia="fr-FR"/>
        </w:rPr>
      </w:pPr>
      <w:hyperlink r:id="rId5" w:history="1">
        <w:r w:rsidRPr="004020C5">
          <w:rPr>
            <w:rFonts w:ascii="Times New Roman" w:eastAsia="Times New Roman" w:hAnsi="Times New Roman" w:cs="Times New Roman"/>
            <w:b/>
            <w:bCs/>
            <w:color w:val="0000FF"/>
            <w:sz w:val="13"/>
            <w:u w:val="single"/>
            <w:lang w:eastAsia="fr-FR"/>
          </w:rPr>
          <w:t>Matériel agricole</w:t>
        </w:r>
      </w:hyperlink>
    </w:p>
    <w:p w:rsidR="004020C5" w:rsidRPr="004020C5" w:rsidRDefault="004020C5" w:rsidP="004020C5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172" w:lineRule="atLeast"/>
        <w:ind w:left="0"/>
        <w:rPr>
          <w:rFonts w:ascii="Times New Roman" w:eastAsia="Times New Roman" w:hAnsi="Times New Roman" w:cs="Times New Roman"/>
          <w:sz w:val="13"/>
          <w:szCs w:val="13"/>
          <w:lang w:eastAsia="fr-FR"/>
        </w:rPr>
      </w:pPr>
    </w:p>
    <w:p w:rsidR="004020C5" w:rsidRPr="004020C5" w:rsidRDefault="004020C5" w:rsidP="004020C5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172" w:lineRule="atLeast"/>
        <w:ind w:left="0"/>
        <w:rPr>
          <w:rFonts w:ascii="Times New Roman" w:eastAsia="Times New Roman" w:hAnsi="Times New Roman" w:cs="Times New Roman"/>
          <w:sz w:val="13"/>
          <w:szCs w:val="13"/>
          <w:lang w:eastAsia="fr-FR"/>
        </w:rPr>
      </w:pPr>
      <w:hyperlink r:id="rId6" w:history="1">
        <w:r w:rsidRPr="004020C5">
          <w:rPr>
            <w:rFonts w:ascii="Times New Roman" w:eastAsia="Times New Roman" w:hAnsi="Times New Roman" w:cs="Times New Roman"/>
            <w:b/>
            <w:bCs/>
            <w:color w:val="0000FF"/>
            <w:sz w:val="13"/>
            <w:u w:val="single"/>
            <w:lang w:eastAsia="fr-FR"/>
          </w:rPr>
          <w:t>Nord-Pas-de-Calais</w:t>
        </w:r>
      </w:hyperlink>
    </w:p>
    <w:p w:rsidR="004020C5" w:rsidRPr="004020C5" w:rsidRDefault="004020C5" w:rsidP="004020C5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172" w:lineRule="atLeast"/>
        <w:ind w:left="0"/>
        <w:rPr>
          <w:rFonts w:ascii="Times New Roman" w:eastAsia="Times New Roman" w:hAnsi="Times New Roman" w:cs="Times New Roman"/>
          <w:sz w:val="13"/>
          <w:szCs w:val="13"/>
          <w:lang w:eastAsia="fr-FR"/>
        </w:rPr>
      </w:pPr>
    </w:p>
    <w:p w:rsidR="004020C5" w:rsidRPr="004020C5" w:rsidRDefault="004020C5" w:rsidP="004020C5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172" w:lineRule="atLeast"/>
        <w:ind w:left="0"/>
        <w:rPr>
          <w:rFonts w:ascii="Times New Roman" w:eastAsia="Times New Roman" w:hAnsi="Times New Roman" w:cs="Times New Roman"/>
          <w:sz w:val="13"/>
          <w:szCs w:val="13"/>
          <w:lang w:eastAsia="fr-FR"/>
        </w:rPr>
      </w:pPr>
      <w:hyperlink r:id="rId7" w:history="1">
        <w:r w:rsidRPr="004020C5">
          <w:rPr>
            <w:rFonts w:ascii="Times New Roman" w:eastAsia="Times New Roman" w:hAnsi="Times New Roman" w:cs="Times New Roman"/>
            <w:b/>
            <w:bCs/>
            <w:color w:val="0000FF"/>
            <w:sz w:val="13"/>
            <w:u w:val="single"/>
            <w:lang w:eastAsia="fr-FR"/>
          </w:rPr>
          <w:t>Nord</w:t>
        </w:r>
      </w:hyperlink>
    </w:p>
    <w:p w:rsidR="004020C5" w:rsidRPr="004020C5" w:rsidRDefault="004020C5" w:rsidP="004020C5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172" w:lineRule="atLeast"/>
        <w:ind w:left="0"/>
        <w:rPr>
          <w:rFonts w:ascii="Times New Roman" w:eastAsia="Times New Roman" w:hAnsi="Times New Roman" w:cs="Times New Roman"/>
          <w:sz w:val="13"/>
          <w:szCs w:val="13"/>
          <w:lang w:eastAsia="fr-FR"/>
        </w:rPr>
      </w:pPr>
    </w:p>
    <w:p w:rsidR="004020C5" w:rsidRPr="004020C5" w:rsidRDefault="004020C5" w:rsidP="004020C5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172" w:lineRule="atLeast"/>
        <w:ind w:left="0"/>
        <w:rPr>
          <w:rFonts w:ascii="Times New Roman" w:eastAsia="Times New Roman" w:hAnsi="Times New Roman" w:cs="Times New Roman"/>
          <w:sz w:val="13"/>
          <w:szCs w:val="13"/>
          <w:lang w:eastAsia="fr-FR"/>
        </w:rPr>
      </w:pPr>
      <w:hyperlink r:id="rId8" w:history="1">
        <w:proofErr w:type="spellStart"/>
        <w:r w:rsidRPr="004020C5">
          <w:rPr>
            <w:rFonts w:ascii="Times New Roman" w:eastAsia="Times New Roman" w:hAnsi="Times New Roman" w:cs="Times New Roman"/>
            <w:b/>
            <w:bCs/>
            <w:color w:val="0000FF"/>
            <w:sz w:val="13"/>
            <w:u w:val="single"/>
            <w:lang w:eastAsia="fr-FR"/>
          </w:rPr>
          <w:t>Ohain</w:t>
        </w:r>
        <w:proofErr w:type="spellEnd"/>
        <w:r w:rsidRPr="004020C5">
          <w:rPr>
            <w:rFonts w:ascii="Times New Roman" w:eastAsia="Times New Roman" w:hAnsi="Times New Roman" w:cs="Times New Roman"/>
            <w:b/>
            <w:bCs/>
            <w:color w:val="0000FF"/>
            <w:sz w:val="13"/>
            <w:u w:val="single"/>
            <w:lang w:eastAsia="fr-FR"/>
          </w:rPr>
          <w:t xml:space="preserve"> 59132</w:t>
        </w:r>
      </w:hyperlink>
    </w:p>
    <w:p w:rsidR="004020C5" w:rsidRPr="004020C5" w:rsidRDefault="004020C5" w:rsidP="004020C5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172" w:lineRule="atLeast"/>
        <w:ind w:left="0"/>
        <w:rPr>
          <w:rFonts w:ascii="Times New Roman" w:eastAsia="Times New Roman" w:hAnsi="Times New Roman" w:cs="Times New Roman"/>
          <w:sz w:val="13"/>
          <w:szCs w:val="13"/>
          <w:lang w:eastAsia="fr-FR"/>
        </w:rPr>
      </w:pPr>
    </w:p>
    <w:p w:rsidR="004020C5" w:rsidRPr="004020C5" w:rsidRDefault="004020C5" w:rsidP="004020C5">
      <w:pPr>
        <w:numPr>
          <w:ilvl w:val="0"/>
          <w:numId w:val="1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line="172" w:lineRule="atLeast"/>
        <w:ind w:left="0"/>
        <w:rPr>
          <w:rFonts w:ascii="Times New Roman" w:eastAsia="Times New Roman" w:hAnsi="Times New Roman" w:cs="Times New Roman"/>
          <w:sz w:val="13"/>
          <w:szCs w:val="13"/>
          <w:lang w:eastAsia="fr-FR"/>
        </w:rPr>
      </w:pPr>
      <w:r w:rsidRPr="004020C5">
        <w:rPr>
          <w:rFonts w:ascii="Times New Roman" w:eastAsia="Times New Roman" w:hAnsi="Times New Roman" w:cs="Times New Roman"/>
          <w:b/>
          <w:bCs/>
          <w:sz w:val="13"/>
          <w:lang w:eastAsia="fr-FR"/>
        </w:rPr>
        <w:t xml:space="preserve">Boîtier direction </w:t>
      </w:r>
      <w:proofErr w:type="spellStart"/>
      <w:r w:rsidRPr="004020C5">
        <w:rPr>
          <w:rFonts w:ascii="Times New Roman" w:eastAsia="Times New Roman" w:hAnsi="Times New Roman" w:cs="Times New Roman"/>
          <w:b/>
          <w:bCs/>
          <w:sz w:val="13"/>
          <w:lang w:eastAsia="fr-FR"/>
        </w:rPr>
        <w:t>Someca</w:t>
      </w:r>
      <w:proofErr w:type="spellEnd"/>
      <w:r w:rsidRPr="004020C5">
        <w:rPr>
          <w:rFonts w:ascii="Times New Roman" w:eastAsia="Times New Roman" w:hAnsi="Times New Roman" w:cs="Times New Roman"/>
          <w:b/>
          <w:bCs/>
          <w:sz w:val="13"/>
          <w:lang w:eastAsia="fr-FR"/>
        </w:rPr>
        <w:t xml:space="preserve"> 615</w:t>
      </w:r>
    </w:p>
    <w:p w:rsidR="004020C5" w:rsidRPr="004020C5" w:rsidRDefault="004020C5" w:rsidP="004020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5711825" cy="7622540"/>
            <wp:effectExtent l="19050" t="0" r="3175" b="0"/>
            <wp:docPr id="1" name="Image 1" descr="Boîtier direction Someca 615 (image 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îtier direction Someca 615 (image 1)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7622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0C5" w:rsidRPr="004020C5" w:rsidRDefault="004020C5" w:rsidP="004020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20C5">
        <w:rPr>
          <w:rFonts w:ascii="Times New Roman" w:eastAsia="Times New Roman" w:hAnsi="Times New Roman" w:cs="Times New Roman"/>
          <w:sz w:val="24"/>
          <w:szCs w:val="24"/>
          <w:lang w:eastAsia="fr-FR"/>
        </w:rPr>
        <w:t>1 personne a déjà ajouté cette annonce en favori1</w:t>
      </w:r>
    </w:p>
    <w:p w:rsidR="004020C5" w:rsidRPr="004020C5" w:rsidRDefault="004020C5" w:rsidP="004020C5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344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fr-FR"/>
        </w:rPr>
      </w:pPr>
      <w:r w:rsidRPr="004020C5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fr-FR"/>
        </w:rPr>
        <w:t xml:space="preserve">Boîtier direction </w:t>
      </w:r>
      <w:proofErr w:type="spellStart"/>
      <w:r w:rsidRPr="004020C5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fr-FR"/>
        </w:rPr>
        <w:t>Someca</w:t>
      </w:r>
      <w:proofErr w:type="spellEnd"/>
      <w:r w:rsidRPr="004020C5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fr-FR"/>
        </w:rPr>
        <w:t xml:space="preserve"> 615</w:t>
      </w:r>
    </w:p>
    <w:p w:rsidR="004020C5" w:rsidRPr="004020C5" w:rsidRDefault="004020C5" w:rsidP="004020C5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58" w:lineRule="atLeast"/>
        <w:rPr>
          <w:rFonts w:ascii="Times New Roman" w:eastAsia="Times New Roman" w:hAnsi="Times New Roman" w:cs="Times New Roman"/>
          <w:b/>
          <w:bCs/>
          <w:sz w:val="19"/>
          <w:szCs w:val="19"/>
          <w:lang w:eastAsia="fr-FR"/>
        </w:rPr>
      </w:pPr>
      <w:r w:rsidRPr="004020C5">
        <w:rPr>
          <w:rFonts w:ascii="Times New Roman" w:eastAsia="Times New Roman" w:hAnsi="Times New Roman" w:cs="Times New Roman"/>
          <w:b/>
          <w:bCs/>
          <w:sz w:val="19"/>
          <w:szCs w:val="19"/>
          <w:lang w:eastAsia="fr-FR"/>
        </w:rPr>
        <w:t>200 €</w:t>
      </w:r>
    </w:p>
    <w:p w:rsidR="004020C5" w:rsidRPr="004020C5" w:rsidRDefault="004020C5" w:rsidP="004020C5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172" w:lineRule="atLeast"/>
        <w:rPr>
          <w:rFonts w:ascii="Times New Roman" w:eastAsia="Times New Roman" w:hAnsi="Times New Roman" w:cs="Times New Roman"/>
          <w:color w:val="3A4757"/>
          <w:sz w:val="13"/>
          <w:szCs w:val="13"/>
          <w:lang w:eastAsia="fr-FR"/>
        </w:rPr>
      </w:pPr>
      <w:r w:rsidRPr="004020C5">
        <w:rPr>
          <w:rFonts w:ascii="Times New Roman" w:eastAsia="Times New Roman" w:hAnsi="Times New Roman" w:cs="Times New Roman"/>
          <w:color w:val="3A4757"/>
          <w:sz w:val="13"/>
          <w:lang w:eastAsia="fr-FR"/>
        </w:rPr>
        <w:t>12 juillet 2025</w:t>
      </w:r>
      <w:r w:rsidRPr="004020C5">
        <w:rPr>
          <w:rFonts w:ascii="Times New Roman" w:eastAsia="Times New Roman" w:hAnsi="Times New Roman" w:cs="Times New Roman"/>
          <w:color w:val="3A4757"/>
          <w:sz w:val="13"/>
          <w:szCs w:val="13"/>
          <w:bdr w:val="single" w:sz="2" w:space="0" w:color="auto" w:frame="1"/>
          <w:lang w:eastAsia="fr-FR"/>
        </w:rPr>
        <w:t>12/07/2025</w:t>
      </w:r>
      <w:r w:rsidRPr="004020C5">
        <w:rPr>
          <w:rFonts w:ascii="Times New Roman" w:eastAsia="Times New Roman" w:hAnsi="Times New Roman" w:cs="Times New Roman"/>
          <w:color w:val="3A4757"/>
          <w:sz w:val="13"/>
          <w:szCs w:val="13"/>
          <w:lang w:eastAsia="fr-FR"/>
        </w:rPr>
        <w:t xml:space="preserve"> à </w:t>
      </w:r>
      <w:r w:rsidRPr="004020C5">
        <w:rPr>
          <w:rFonts w:ascii="Times New Roman" w:eastAsia="Times New Roman" w:hAnsi="Times New Roman" w:cs="Times New Roman"/>
          <w:color w:val="3A4757"/>
          <w:sz w:val="13"/>
          <w:lang w:eastAsia="fr-FR"/>
        </w:rPr>
        <w:t>9 heures 6</w:t>
      </w:r>
      <w:r w:rsidRPr="004020C5">
        <w:rPr>
          <w:rFonts w:ascii="Times New Roman" w:eastAsia="Times New Roman" w:hAnsi="Times New Roman" w:cs="Times New Roman"/>
          <w:color w:val="3A4757"/>
          <w:sz w:val="13"/>
          <w:szCs w:val="13"/>
          <w:bdr w:val="single" w:sz="2" w:space="0" w:color="auto" w:frame="1"/>
          <w:lang w:eastAsia="fr-FR"/>
        </w:rPr>
        <w:t>09:06</w:t>
      </w:r>
    </w:p>
    <w:p w:rsidR="004020C5" w:rsidRPr="004020C5" w:rsidRDefault="004020C5" w:rsidP="004020C5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58" w:lineRule="atLeast"/>
        <w:outlineLvl w:val="1"/>
        <w:rPr>
          <w:rFonts w:ascii="Times New Roman" w:eastAsia="Times New Roman" w:hAnsi="Times New Roman" w:cs="Times New Roman"/>
          <w:b/>
          <w:bCs/>
          <w:sz w:val="19"/>
          <w:szCs w:val="19"/>
          <w:lang w:eastAsia="fr-FR"/>
        </w:rPr>
      </w:pPr>
      <w:r w:rsidRPr="004020C5">
        <w:rPr>
          <w:rFonts w:ascii="Times New Roman" w:eastAsia="Times New Roman" w:hAnsi="Times New Roman" w:cs="Times New Roman"/>
          <w:b/>
          <w:bCs/>
          <w:sz w:val="19"/>
          <w:szCs w:val="19"/>
          <w:lang w:eastAsia="fr-FR"/>
        </w:rPr>
        <w:t>Description</w:t>
      </w:r>
    </w:p>
    <w:p w:rsidR="004020C5" w:rsidRPr="004020C5" w:rsidRDefault="004020C5" w:rsidP="004020C5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58" w:lineRule="atLeast"/>
        <w:rPr>
          <w:rFonts w:ascii="Times New Roman" w:eastAsia="Times New Roman" w:hAnsi="Times New Roman" w:cs="Times New Roman"/>
          <w:sz w:val="17"/>
          <w:szCs w:val="17"/>
          <w:lang w:eastAsia="fr-FR"/>
        </w:rPr>
      </w:pPr>
      <w:r w:rsidRPr="004020C5">
        <w:rPr>
          <w:rFonts w:ascii="Times New Roman" w:eastAsia="Times New Roman" w:hAnsi="Times New Roman" w:cs="Times New Roman"/>
          <w:sz w:val="17"/>
          <w:szCs w:val="17"/>
          <w:lang w:eastAsia="fr-FR"/>
        </w:rPr>
        <w:t xml:space="preserve">Boîtier / colonne de direction </w:t>
      </w:r>
      <w:proofErr w:type="spellStart"/>
      <w:r w:rsidRPr="004020C5">
        <w:rPr>
          <w:rFonts w:ascii="Times New Roman" w:eastAsia="Times New Roman" w:hAnsi="Times New Roman" w:cs="Times New Roman"/>
          <w:sz w:val="17"/>
          <w:szCs w:val="17"/>
          <w:lang w:eastAsia="fr-FR"/>
        </w:rPr>
        <w:t>Someca</w:t>
      </w:r>
      <w:proofErr w:type="spellEnd"/>
      <w:r w:rsidRPr="004020C5">
        <w:rPr>
          <w:rFonts w:ascii="Times New Roman" w:eastAsia="Times New Roman" w:hAnsi="Times New Roman" w:cs="Times New Roman"/>
          <w:sz w:val="17"/>
          <w:szCs w:val="17"/>
          <w:lang w:eastAsia="fr-FR"/>
        </w:rPr>
        <w:t xml:space="preserve"> 615 Pas d’envoi</w:t>
      </w:r>
    </w:p>
    <w:p w:rsidR="004020C5" w:rsidRPr="004020C5" w:rsidRDefault="004020C5" w:rsidP="004020C5">
      <w:p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58" w:lineRule="atLeast"/>
        <w:outlineLvl w:val="1"/>
        <w:rPr>
          <w:rFonts w:ascii="Times New Roman" w:eastAsia="Times New Roman" w:hAnsi="Times New Roman" w:cs="Times New Roman"/>
          <w:b/>
          <w:bCs/>
          <w:color w:val="152233"/>
          <w:sz w:val="19"/>
          <w:szCs w:val="19"/>
          <w:lang w:eastAsia="fr-FR"/>
        </w:rPr>
      </w:pPr>
      <w:proofErr w:type="spellStart"/>
      <w:r w:rsidRPr="004020C5">
        <w:rPr>
          <w:rFonts w:ascii="Times New Roman" w:eastAsia="Times New Roman" w:hAnsi="Times New Roman" w:cs="Times New Roman"/>
          <w:b/>
          <w:bCs/>
          <w:color w:val="152233"/>
          <w:sz w:val="19"/>
          <w:szCs w:val="19"/>
          <w:lang w:eastAsia="fr-FR"/>
        </w:rPr>
        <w:t>Ohain</w:t>
      </w:r>
      <w:proofErr w:type="spellEnd"/>
      <w:r w:rsidRPr="004020C5">
        <w:rPr>
          <w:rFonts w:ascii="Times New Roman" w:eastAsia="Times New Roman" w:hAnsi="Times New Roman" w:cs="Times New Roman"/>
          <w:b/>
          <w:bCs/>
          <w:color w:val="152233"/>
          <w:sz w:val="19"/>
          <w:lang w:eastAsia="fr-FR"/>
        </w:rPr>
        <w:t>(59132)</w:t>
      </w:r>
    </w:p>
    <w:p w:rsidR="004020C5" w:rsidRPr="004020C5" w:rsidRDefault="004020C5" w:rsidP="004020C5">
      <w:pPr>
        <w:shd w:val="clear" w:color="auto" w:fill="DDDDDD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hyperlink r:id="rId10" w:tgtFrame="_blank" w:history="1">
        <w:r w:rsidRPr="004020C5">
          <w:rPr>
            <w:rFonts w:ascii="Arial" w:eastAsia="Times New Roman" w:hAnsi="Arial" w:cs="Arial"/>
            <w:color w:val="0078A8"/>
            <w:sz w:val="24"/>
            <w:szCs w:val="24"/>
            <w:u w:val="single"/>
            <w:lang w:eastAsia="fr-FR"/>
          </w:rPr>
          <w:t>© HERE</w:t>
        </w:r>
      </w:hyperlink>
    </w:p>
    <w:p w:rsidR="004020C5" w:rsidRPr="004020C5" w:rsidRDefault="004020C5" w:rsidP="004020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bdr w:val="single" w:sz="2" w:space="0" w:color="ACB8C7" w:frame="1"/>
          <w:lang w:eastAsia="fr-FR"/>
        </w:rPr>
        <w:drawing>
          <wp:inline distT="0" distB="0" distL="0" distR="0">
            <wp:extent cx="989330" cy="989330"/>
            <wp:effectExtent l="19050" t="0" r="1270" b="0"/>
            <wp:docPr id="2" name="Image 2" descr="https://img.leboncoin.fr/api/v1/tenants/9a6387a1-6259-4f2c-a887-7e67f23dd4cb/domains/20bda58f-d650-462e-a72a-a5a7ecf2bf88/buckets/21d2b0bc-e54c-4b64-a30b-89127b18b785/images/profile/pictures/default/b7d3cdeb-0a78-5464-8c4d-40dfa3623c3a?rule=pp-large">
              <a:hlinkClick xmlns:a="http://schemas.openxmlformats.org/drawingml/2006/main" r:id="rId11" tooltip="&quot;Antoin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leboncoin.fr/api/v1/tenants/9a6387a1-6259-4f2c-a887-7e67f23dd4cb/domains/20bda58f-d650-462e-a72a-a5a7ecf2bf88/buckets/21d2b0bc-e54c-4b64-a30b-89127b18b785/images/profile/pictures/default/b7d3cdeb-0a78-5464-8c4d-40dfa3623c3a?rule=pp-large">
                      <a:hlinkClick r:id="rId11" tooltip="&quot;Antoin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989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0C5" w:rsidRPr="004020C5" w:rsidRDefault="004020C5" w:rsidP="004020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hyperlink r:id="rId13" w:history="1">
        <w:r w:rsidRPr="004020C5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fr-FR"/>
          </w:rPr>
          <w:t>Antoine</w:t>
        </w:r>
      </w:hyperlink>
    </w:p>
    <w:p w:rsidR="004020C5" w:rsidRPr="004020C5" w:rsidRDefault="004020C5" w:rsidP="004020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020C5">
        <w:rPr>
          <w:rFonts w:ascii="Times New Roman" w:eastAsia="Times New Roman" w:hAnsi="Times New Roman" w:cs="Times New Roman"/>
          <w:sz w:val="24"/>
          <w:szCs w:val="24"/>
          <w:lang w:eastAsia="fr-FR"/>
        </w:rPr>
        <w:t>Suivre</w:t>
      </w:r>
    </w:p>
    <w:p w:rsidR="004020C5" w:rsidRPr="004020C5" w:rsidRDefault="004020C5" w:rsidP="004020C5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15" w:lineRule="atLeast"/>
        <w:ind w:left="0"/>
        <w:rPr>
          <w:rFonts w:ascii="Times New Roman" w:eastAsia="Times New Roman" w:hAnsi="Times New Roman" w:cs="Times New Roman"/>
          <w:color w:val="3A4757"/>
          <w:sz w:val="15"/>
          <w:szCs w:val="15"/>
          <w:lang w:eastAsia="fr-FR"/>
        </w:rPr>
      </w:pPr>
      <w:r w:rsidRPr="004020C5">
        <w:rPr>
          <w:rFonts w:ascii="Times New Roman" w:eastAsia="Times New Roman" w:hAnsi="Times New Roman" w:cs="Times New Roman"/>
          <w:color w:val="3A4757"/>
          <w:sz w:val="15"/>
          <w:szCs w:val="15"/>
          <w:lang w:eastAsia="fr-FR"/>
        </w:rPr>
        <w:t>Membre depuis janvier 2017</w:t>
      </w:r>
    </w:p>
    <w:p w:rsidR="004020C5" w:rsidRPr="004020C5" w:rsidRDefault="004020C5" w:rsidP="004020C5">
      <w:pPr>
        <w:numPr>
          <w:ilvl w:val="0"/>
          <w:numId w:val="2"/>
        </w:numPr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pacing w:after="0" w:line="215" w:lineRule="atLeast"/>
        <w:ind w:left="0"/>
        <w:rPr>
          <w:rFonts w:ascii="Times New Roman" w:eastAsia="Times New Roman" w:hAnsi="Times New Roman" w:cs="Times New Roman"/>
          <w:color w:val="3A4757"/>
          <w:sz w:val="15"/>
          <w:szCs w:val="15"/>
          <w:lang w:eastAsia="fr-FR"/>
        </w:rPr>
      </w:pPr>
      <w:r w:rsidRPr="004020C5">
        <w:rPr>
          <w:rFonts w:ascii="Times New Roman" w:eastAsia="Times New Roman" w:hAnsi="Times New Roman" w:cs="Times New Roman"/>
          <w:color w:val="3A4757"/>
          <w:sz w:val="15"/>
          <w:szCs w:val="15"/>
          <w:lang w:eastAsia="fr-FR"/>
        </w:rPr>
        <w:t>Dernière activité il y a 52 minutes</w:t>
      </w:r>
    </w:p>
    <w:p w:rsidR="00216509" w:rsidRDefault="00216509"/>
    <w:sectPr w:rsidR="00216509" w:rsidSect="002165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4C268D"/>
    <w:multiLevelType w:val="multilevel"/>
    <w:tmpl w:val="3DA8D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AB28B8"/>
    <w:multiLevelType w:val="multilevel"/>
    <w:tmpl w:val="B90E0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4020C5"/>
    <w:rsid w:val="00216509"/>
    <w:rsid w:val="00402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6509"/>
  </w:style>
  <w:style w:type="paragraph" w:styleId="Titre1">
    <w:name w:val="heading 1"/>
    <w:basedOn w:val="Normal"/>
    <w:link w:val="Titre1Car"/>
    <w:uiPriority w:val="9"/>
    <w:qFormat/>
    <w:rsid w:val="004020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link w:val="Titre2Car"/>
    <w:uiPriority w:val="9"/>
    <w:qFormat/>
    <w:rsid w:val="004020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020C5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4020C5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4020C5"/>
    <w:rPr>
      <w:color w:val="0000FF"/>
      <w:u w:val="single"/>
    </w:rPr>
  </w:style>
  <w:style w:type="character" w:customStyle="1" w:styleId="inline">
    <w:name w:val="inline!"/>
    <w:basedOn w:val="Policepardfaut"/>
    <w:rsid w:val="004020C5"/>
  </w:style>
  <w:style w:type="character" w:customStyle="1" w:styleId="sr-only">
    <w:name w:val="sr-only"/>
    <w:basedOn w:val="Policepardfaut"/>
    <w:rsid w:val="004020C5"/>
  </w:style>
  <w:style w:type="paragraph" w:customStyle="1" w:styleId="text-headline-2">
    <w:name w:val="text-headline-2"/>
    <w:basedOn w:val="Normal"/>
    <w:rsid w:val="00402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text-caption">
    <w:name w:val="text-caption"/>
    <w:basedOn w:val="Normal"/>
    <w:rsid w:val="00402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text-body-1">
    <w:name w:val="text-body-1"/>
    <w:basedOn w:val="Normal"/>
    <w:rsid w:val="00402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ml-md">
    <w:name w:val="ml-md"/>
    <w:basedOn w:val="Policepardfaut"/>
    <w:rsid w:val="004020C5"/>
  </w:style>
  <w:style w:type="paragraph" w:customStyle="1" w:styleId="text-body-2">
    <w:name w:val="text-body-2"/>
    <w:basedOn w:val="Normal"/>
    <w:rsid w:val="00402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02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020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1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9996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93181376">
              <w:marLeft w:val="0"/>
              <w:marRight w:val="0"/>
              <w:marTop w:val="0"/>
              <w:marBottom w:val="258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70243319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864306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61258568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3712969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402916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1205947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328753938">
                                  <w:marLeft w:val="86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1379814">
          <w:marLeft w:val="0"/>
          <w:marRight w:val="0"/>
          <w:marTop w:val="0"/>
          <w:marBottom w:val="0"/>
          <w:divBdr>
            <w:top w:val="single" w:sz="2" w:space="0" w:color="ACB8C7"/>
            <w:left w:val="single" w:sz="2" w:space="0" w:color="ACB8C7"/>
            <w:bottom w:val="single" w:sz="4" w:space="0" w:color="ACB8C7"/>
            <w:right w:val="single" w:sz="2" w:space="0" w:color="ACB8C7"/>
          </w:divBdr>
          <w:divsChild>
            <w:div w:id="14253728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43363086">
                  <w:marLeft w:val="0"/>
                  <w:marRight w:val="86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75278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  <w:div w:id="138683142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1949313631">
          <w:marLeft w:val="0"/>
          <w:marRight w:val="0"/>
          <w:marTop w:val="0"/>
          <w:marBottom w:val="0"/>
          <w:divBdr>
            <w:top w:val="single" w:sz="2" w:space="0" w:color="ACB8C7"/>
            <w:left w:val="single" w:sz="2" w:space="0" w:color="ACB8C7"/>
            <w:bottom w:val="single" w:sz="4" w:space="0" w:color="ACB8C7"/>
            <w:right w:val="single" w:sz="2" w:space="0" w:color="ACB8C7"/>
          </w:divBdr>
          <w:divsChild>
            <w:div w:id="53654796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6138267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233303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23613784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5174786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3025361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148489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799348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3" w:color="auto"/>
                            <w:bottom w:val="single" w:sz="2" w:space="0" w:color="auto"/>
                            <w:right w:val="single" w:sz="2" w:space="3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99667824">
          <w:marLeft w:val="0"/>
          <w:marRight w:val="0"/>
          <w:marTop w:val="0"/>
          <w:marBottom w:val="0"/>
          <w:divBdr>
            <w:top w:val="single" w:sz="2" w:space="0" w:color="ACB8C7"/>
            <w:left w:val="single" w:sz="2" w:space="0" w:color="ACB8C7"/>
            <w:bottom w:val="single" w:sz="4" w:space="0" w:color="ACB8C7"/>
            <w:right w:val="single" w:sz="2" w:space="0" w:color="ACB8C7"/>
          </w:divBdr>
          <w:divsChild>
            <w:div w:id="173554169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3094535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7687740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94982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1257052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  <w:div w:id="1827160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boncoin.fr/cl/materiel_agricole/cp_ohain_59132" TargetMode="External"/><Relationship Id="rId13" Type="http://schemas.openxmlformats.org/officeDocument/2006/relationships/hyperlink" Target="https://www.leboncoin.fr/profile/9c514104-7ff1-48cf-a320-5cb1c4a034f8/offer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eboncoin.fr/cl/materiel_agricole/dp_nord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eboncoin.fr/cl/materiel_agricole/rp_nord-pas-de-calais" TargetMode="External"/><Relationship Id="rId11" Type="http://schemas.openxmlformats.org/officeDocument/2006/relationships/hyperlink" Target="https://www.leboncoin.fr/profile/9c514104-7ff1-48cf-a320-5cb1c4a034f8/offers" TargetMode="External"/><Relationship Id="rId5" Type="http://schemas.openxmlformats.org/officeDocument/2006/relationships/hyperlink" Target="https://www.leboncoin.fr/c/materiel_agricole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legal.here.com/us-en/terms/here-end-user-term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139</Words>
  <Characters>765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Xx_SKYE-64_xX</dc:creator>
  <cp:lastModifiedBy>Xx_SKYE-64_xX</cp:lastModifiedBy>
  <cp:revision>1</cp:revision>
  <dcterms:created xsi:type="dcterms:W3CDTF">2025-07-26T05:13:00Z</dcterms:created>
  <dcterms:modified xsi:type="dcterms:W3CDTF">2025-07-26T05:14:00Z</dcterms:modified>
</cp:coreProperties>
</file>